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DDAE" w14:textId="17EF5B3F" w:rsidR="00B9420E" w:rsidRPr="00D801E7" w:rsidRDefault="003D68BF" w:rsidP="00B9420E">
      <w:r w:rsidRPr="00D801E7">
        <w:rPr>
          <w:b/>
          <w:bCs/>
        </w:rPr>
        <w:t xml:space="preserve">REGLEMENT MANTELZORGPREMIE VOOR OUDERS VAN KINDEREN </w:t>
      </w:r>
      <w:r w:rsidR="002D6A20" w:rsidRPr="00D801E7">
        <w:rPr>
          <w:b/>
          <w:bCs/>
        </w:rPr>
        <w:t>MET EEN</w:t>
      </w:r>
      <w:r w:rsidRPr="00D801E7">
        <w:rPr>
          <w:b/>
          <w:bCs/>
        </w:rPr>
        <w:t xml:space="preserve"> </w:t>
      </w:r>
      <w:r w:rsidR="00B623AE" w:rsidRPr="00D801E7">
        <w:rPr>
          <w:b/>
          <w:bCs/>
        </w:rPr>
        <w:t>SPECIFIEKE ONDERSTEUNINGSBEHOEFTE</w:t>
      </w:r>
      <w:r w:rsidRPr="00D801E7">
        <w:br/>
      </w:r>
    </w:p>
    <w:p w14:paraId="137D68BB" w14:textId="77777777" w:rsidR="004751BA" w:rsidRPr="00D801E7" w:rsidRDefault="004751BA" w:rsidP="00365068">
      <w:pPr>
        <w:pStyle w:val="Normaalweb"/>
        <w:spacing w:before="0" w:beforeAutospacing="0" w:after="0" w:afterAutospacing="0"/>
        <w:rPr>
          <w:rFonts w:ascii="Arial" w:hAnsi="Arial" w:cs="Arial"/>
          <w:b/>
          <w:bCs/>
          <w:sz w:val="22"/>
          <w:szCs w:val="22"/>
        </w:rPr>
      </w:pPr>
      <w:r w:rsidRPr="00D801E7">
        <w:rPr>
          <w:rFonts w:ascii="Arial" w:hAnsi="Arial" w:cs="Arial"/>
          <w:b/>
          <w:bCs/>
          <w:sz w:val="22"/>
          <w:szCs w:val="22"/>
        </w:rPr>
        <w:t>Artikel 1:</w:t>
      </w:r>
    </w:p>
    <w:p w14:paraId="4D278D66" w14:textId="12390C17" w:rsidR="004751BA" w:rsidRPr="00D801E7" w:rsidRDefault="004751BA" w:rsidP="00365068">
      <w:pPr>
        <w:pStyle w:val="Normaalweb"/>
        <w:spacing w:before="0" w:beforeAutospacing="0" w:after="0" w:afterAutospacing="0"/>
        <w:rPr>
          <w:rFonts w:ascii="Arial" w:hAnsi="Arial" w:cs="Arial"/>
          <w:sz w:val="22"/>
          <w:szCs w:val="22"/>
        </w:rPr>
      </w:pPr>
      <w:r w:rsidRPr="00D801E7">
        <w:rPr>
          <w:rFonts w:ascii="Arial" w:hAnsi="Arial" w:cs="Arial"/>
          <w:sz w:val="22"/>
          <w:szCs w:val="22"/>
        </w:rPr>
        <w:t xml:space="preserve">De intrekking van het raadsbesluit van </w:t>
      </w:r>
      <w:r w:rsidRPr="00D801E7">
        <w:rPr>
          <w:rFonts w:ascii="Arial" w:hAnsi="Arial" w:cs="Arial"/>
          <w:sz w:val="22"/>
          <w:szCs w:val="22"/>
          <w:shd w:val="clear" w:color="auto" w:fill="FFFFFF"/>
        </w:rPr>
        <w:t xml:space="preserve">27 september 2010 </w:t>
      </w:r>
      <w:r w:rsidRPr="00D801E7">
        <w:rPr>
          <w:rFonts w:ascii="Arial" w:hAnsi="Arial" w:cs="Arial"/>
          <w:sz w:val="22"/>
          <w:szCs w:val="22"/>
        </w:rPr>
        <w:t xml:space="preserve">houdende de goedkeuring van een toelage aan moeders van gehandicapte kinderen of diegene die instaat voor de opvoeding van de gehandicapte met ingang van 1 </w:t>
      </w:r>
      <w:r w:rsidR="00F85291">
        <w:rPr>
          <w:rFonts w:ascii="Arial" w:hAnsi="Arial" w:cs="Arial"/>
          <w:sz w:val="22"/>
          <w:szCs w:val="22"/>
        </w:rPr>
        <w:t>januari</w:t>
      </w:r>
      <w:r w:rsidRPr="00D801E7">
        <w:rPr>
          <w:rFonts w:ascii="Arial" w:hAnsi="Arial" w:cs="Arial"/>
          <w:sz w:val="22"/>
          <w:szCs w:val="22"/>
        </w:rPr>
        <w:t xml:space="preserve"> 202</w:t>
      </w:r>
      <w:r w:rsidR="00F85291">
        <w:rPr>
          <w:rFonts w:ascii="Arial" w:hAnsi="Arial" w:cs="Arial"/>
          <w:sz w:val="22"/>
          <w:szCs w:val="22"/>
        </w:rPr>
        <w:t>4</w:t>
      </w:r>
      <w:r w:rsidRPr="00D801E7">
        <w:rPr>
          <w:rFonts w:ascii="Arial" w:hAnsi="Arial" w:cs="Arial"/>
          <w:sz w:val="22"/>
          <w:szCs w:val="22"/>
        </w:rPr>
        <w:t xml:space="preserve"> goed te keuren.</w:t>
      </w:r>
      <w:r w:rsidR="00365068" w:rsidRPr="00D801E7">
        <w:rPr>
          <w:rFonts w:ascii="Arial" w:hAnsi="Arial" w:cs="Arial"/>
          <w:sz w:val="22"/>
          <w:szCs w:val="22"/>
        </w:rPr>
        <w:br/>
      </w:r>
    </w:p>
    <w:p w14:paraId="01685621" w14:textId="77777777" w:rsidR="004751BA" w:rsidRPr="00D801E7" w:rsidRDefault="004751BA" w:rsidP="00365068">
      <w:pPr>
        <w:pStyle w:val="Normaalweb"/>
        <w:spacing w:before="0" w:beforeAutospacing="0" w:after="0" w:afterAutospacing="0"/>
        <w:rPr>
          <w:rFonts w:ascii="Arial" w:hAnsi="Arial" w:cs="Arial"/>
          <w:b/>
          <w:bCs/>
          <w:sz w:val="22"/>
          <w:szCs w:val="22"/>
        </w:rPr>
      </w:pPr>
      <w:r w:rsidRPr="00D801E7">
        <w:rPr>
          <w:rFonts w:ascii="Arial" w:hAnsi="Arial" w:cs="Arial"/>
          <w:b/>
          <w:bCs/>
          <w:sz w:val="22"/>
          <w:szCs w:val="22"/>
        </w:rPr>
        <w:t>Artikel 2:</w:t>
      </w:r>
    </w:p>
    <w:p w14:paraId="1ABCDBD3" w14:textId="11C946A1" w:rsidR="004751BA" w:rsidRPr="00D801E7" w:rsidRDefault="004751BA" w:rsidP="00365068">
      <w:pPr>
        <w:pStyle w:val="Normaalweb"/>
        <w:spacing w:before="0" w:beforeAutospacing="0" w:after="0" w:afterAutospacing="0"/>
        <w:rPr>
          <w:rFonts w:ascii="Arial" w:hAnsi="Arial" w:cs="Arial"/>
          <w:sz w:val="22"/>
          <w:szCs w:val="22"/>
        </w:rPr>
      </w:pPr>
      <w:r w:rsidRPr="00D801E7">
        <w:rPr>
          <w:rFonts w:ascii="Arial" w:hAnsi="Arial" w:cs="Arial"/>
          <w:sz w:val="22"/>
          <w:szCs w:val="22"/>
        </w:rPr>
        <w:t xml:space="preserve">Met ingang van </w:t>
      </w:r>
      <w:r w:rsidR="00F85291" w:rsidRPr="00D801E7">
        <w:rPr>
          <w:rFonts w:ascii="Arial" w:hAnsi="Arial" w:cs="Arial"/>
          <w:sz w:val="22"/>
          <w:szCs w:val="22"/>
        </w:rPr>
        <w:t xml:space="preserve">1 </w:t>
      </w:r>
      <w:r w:rsidR="00F85291">
        <w:rPr>
          <w:rFonts w:ascii="Arial" w:hAnsi="Arial" w:cs="Arial"/>
          <w:sz w:val="22"/>
          <w:szCs w:val="22"/>
        </w:rPr>
        <w:t>januari</w:t>
      </w:r>
      <w:r w:rsidR="00F85291" w:rsidRPr="00D801E7">
        <w:rPr>
          <w:rFonts w:ascii="Arial" w:hAnsi="Arial" w:cs="Arial"/>
          <w:sz w:val="22"/>
          <w:szCs w:val="22"/>
        </w:rPr>
        <w:t xml:space="preserve"> 202</w:t>
      </w:r>
      <w:r w:rsidR="00F85291">
        <w:rPr>
          <w:rFonts w:ascii="Arial" w:hAnsi="Arial" w:cs="Arial"/>
          <w:sz w:val="22"/>
          <w:szCs w:val="22"/>
        </w:rPr>
        <w:t>4</w:t>
      </w:r>
      <w:r w:rsidR="00F85291" w:rsidRPr="00D801E7">
        <w:rPr>
          <w:rFonts w:ascii="Arial" w:hAnsi="Arial" w:cs="Arial"/>
          <w:sz w:val="22"/>
          <w:szCs w:val="22"/>
        </w:rPr>
        <w:t xml:space="preserve"> </w:t>
      </w:r>
      <w:r w:rsidRPr="00D801E7">
        <w:rPr>
          <w:rFonts w:ascii="Arial" w:hAnsi="Arial" w:cs="Arial"/>
          <w:sz w:val="22"/>
          <w:szCs w:val="22"/>
        </w:rPr>
        <w:t xml:space="preserve">wordt een </w:t>
      </w:r>
      <w:r w:rsidR="00B623AE" w:rsidRPr="00D801E7">
        <w:rPr>
          <w:rFonts w:ascii="Arial" w:hAnsi="Arial" w:cs="Arial"/>
          <w:sz w:val="22"/>
          <w:szCs w:val="22"/>
        </w:rPr>
        <w:t xml:space="preserve">mantelzorgpremie </w:t>
      </w:r>
      <w:r w:rsidRPr="00D801E7">
        <w:rPr>
          <w:rFonts w:ascii="Arial" w:hAnsi="Arial" w:cs="Arial"/>
          <w:sz w:val="22"/>
          <w:szCs w:val="22"/>
        </w:rPr>
        <w:t xml:space="preserve">voor de opvang van </w:t>
      </w:r>
      <w:r w:rsidR="00B623AE" w:rsidRPr="00D801E7">
        <w:rPr>
          <w:rFonts w:ascii="Arial" w:hAnsi="Arial" w:cs="Arial"/>
          <w:sz w:val="22"/>
          <w:szCs w:val="22"/>
        </w:rPr>
        <w:t xml:space="preserve">kinderen met een specifieke ondersteuningsbehoefte </w:t>
      </w:r>
      <w:r w:rsidRPr="00D801E7">
        <w:rPr>
          <w:rFonts w:ascii="Arial" w:hAnsi="Arial" w:cs="Arial"/>
          <w:sz w:val="22"/>
          <w:szCs w:val="22"/>
        </w:rPr>
        <w:t>aan de ouder of de verantwoordelijke die instaat voor de opvoeding</w:t>
      </w:r>
      <w:r w:rsidR="00B623AE" w:rsidRPr="00D801E7">
        <w:rPr>
          <w:rFonts w:ascii="Arial" w:hAnsi="Arial" w:cs="Arial"/>
          <w:sz w:val="22"/>
          <w:szCs w:val="22"/>
        </w:rPr>
        <w:t>,</w:t>
      </w:r>
      <w:r w:rsidRPr="00D801E7">
        <w:rPr>
          <w:rFonts w:ascii="Arial" w:hAnsi="Arial" w:cs="Arial"/>
          <w:sz w:val="22"/>
          <w:szCs w:val="22"/>
        </w:rPr>
        <w:t xml:space="preserve"> toegekend. </w:t>
      </w:r>
      <w:r w:rsidR="00365068" w:rsidRPr="00D801E7">
        <w:rPr>
          <w:rFonts w:ascii="Arial" w:hAnsi="Arial" w:cs="Arial"/>
          <w:sz w:val="22"/>
          <w:szCs w:val="22"/>
        </w:rPr>
        <w:br/>
      </w:r>
    </w:p>
    <w:p w14:paraId="75BE9CCA" w14:textId="2CCB4F3E" w:rsidR="00365068" w:rsidRPr="00D801E7" w:rsidRDefault="004751BA" w:rsidP="001853E8">
      <w:pPr>
        <w:pStyle w:val="Normaalweb"/>
        <w:spacing w:before="0" w:beforeAutospacing="0" w:after="0" w:afterAutospacing="0"/>
        <w:rPr>
          <w:rFonts w:ascii="Arial" w:hAnsi="Arial" w:cs="Arial"/>
          <w:b/>
          <w:bCs/>
          <w:sz w:val="22"/>
          <w:szCs w:val="22"/>
        </w:rPr>
      </w:pPr>
      <w:r w:rsidRPr="00D801E7">
        <w:rPr>
          <w:rFonts w:ascii="Arial" w:hAnsi="Arial" w:cs="Arial"/>
          <w:b/>
          <w:bCs/>
          <w:sz w:val="22"/>
          <w:szCs w:val="22"/>
        </w:rPr>
        <w:t>Artikel 3:</w:t>
      </w:r>
    </w:p>
    <w:p w14:paraId="77A7E4CD" w14:textId="75732752" w:rsidR="004751BA" w:rsidRDefault="00365068" w:rsidP="00F50701">
      <w:pPr>
        <w:pStyle w:val="Normaalweb"/>
        <w:spacing w:before="0" w:beforeAutospacing="0" w:after="0" w:afterAutospacing="0"/>
        <w:rPr>
          <w:rFonts w:ascii="Arial" w:hAnsi="Arial" w:cs="Arial"/>
          <w:sz w:val="22"/>
          <w:szCs w:val="22"/>
        </w:rPr>
      </w:pPr>
      <w:r w:rsidRPr="00D801E7">
        <w:rPr>
          <w:rFonts w:ascii="Arial" w:hAnsi="Arial" w:cs="Arial"/>
          <w:sz w:val="22"/>
          <w:szCs w:val="22"/>
        </w:rPr>
        <w:t xml:space="preserve">De premie bedraagt 250,00 EUR per jaar. </w:t>
      </w:r>
    </w:p>
    <w:p w14:paraId="661582D1" w14:textId="77777777" w:rsidR="00F50701" w:rsidRDefault="00F50701" w:rsidP="004751BA">
      <w:pPr>
        <w:pStyle w:val="Normaalweb"/>
        <w:spacing w:before="0" w:beforeAutospacing="0" w:after="0" w:afterAutospacing="0"/>
        <w:jc w:val="both"/>
        <w:rPr>
          <w:rFonts w:ascii="Arial" w:hAnsi="Arial" w:cs="Arial"/>
          <w:sz w:val="22"/>
          <w:szCs w:val="22"/>
        </w:rPr>
      </w:pPr>
    </w:p>
    <w:p w14:paraId="56F3F73F" w14:textId="77777777" w:rsidR="00F50701" w:rsidRDefault="00F50701" w:rsidP="00F50701">
      <w:pPr>
        <w:pStyle w:val="Normaalweb"/>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Artikel 4:</w:t>
      </w:r>
    </w:p>
    <w:p w14:paraId="68611FCC" w14:textId="77777777" w:rsidR="00F50701" w:rsidRDefault="00F50701" w:rsidP="00F50701">
      <w:pPr>
        <w:pStyle w:val="Norma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De premie kan worden aangevraagd:</w:t>
      </w:r>
    </w:p>
    <w:p w14:paraId="710DD53C" w14:textId="071DA6BF" w:rsidR="00F50701" w:rsidRPr="00F50701" w:rsidRDefault="00F50701" w:rsidP="00F50701">
      <w:pPr>
        <w:pStyle w:val="Normaalweb"/>
        <w:numPr>
          <w:ilvl w:val="0"/>
          <w:numId w:val="5"/>
        </w:numPr>
        <w:spacing w:before="0" w:beforeAutospacing="0" w:after="0" w:afterAutospacing="0"/>
        <w:ind w:left="1437"/>
        <w:jc w:val="both"/>
        <w:rPr>
          <w:rFonts w:ascii="Arial" w:hAnsi="Arial" w:cs="Arial"/>
          <w:sz w:val="22"/>
          <w:szCs w:val="22"/>
        </w:rPr>
      </w:pPr>
      <w:r w:rsidRPr="00F50701">
        <w:rPr>
          <w:rFonts w:ascii="Arial" w:hAnsi="Arial" w:cs="Arial"/>
          <w:sz w:val="22"/>
          <w:szCs w:val="22"/>
        </w:rPr>
        <w:t xml:space="preserve">door de ouder of de verantwoordelijke die instaat voor de opvoeding van een minderjarig kind of jongere met een handicap van minstens 66%, of met minimum 4 punten op pijler 1 van de medisch-sociale schaal of minimum 6 punten op de gehele schaal, </w:t>
      </w:r>
      <w:r w:rsidRPr="00F50701">
        <w:rPr>
          <w:rFonts w:ascii="Arial" w:hAnsi="Arial" w:cs="Arial"/>
          <w:strike/>
          <w:sz w:val="22"/>
          <w:szCs w:val="22"/>
        </w:rPr>
        <w:t>e</w:t>
      </w:r>
      <w:r w:rsidRPr="00F50701">
        <w:rPr>
          <w:rFonts w:ascii="Arial" w:hAnsi="Arial" w:cs="Arial"/>
          <w:sz w:val="22"/>
          <w:szCs w:val="22"/>
        </w:rPr>
        <w:t>n ingeschreven in het bevolkings- of vreemdelingenregister van Hoogstraten;</w:t>
      </w:r>
    </w:p>
    <w:p w14:paraId="3ABA4FDD" w14:textId="1A5BA334" w:rsidR="00F50701" w:rsidRPr="00F50701" w:rsidRDefault="00F50701" w:rsidP="00F50701">
      <w:pPr>
        <w:pStyle w:val="Normaalweb"/>
        <w:numPr>
          <w:ilvl w:val="0"/>
          <w:numId w:val="5"/>
        </w:numPr>
        <w:ind w:left="1437"/>
        <w:jc w:val="both"/>
        <w:rPr>
          <w:rFonts w:ascii="Arial" w:hAnsi="Arial" w:cs="Arial"/>
          <w:sz w:val="22"/>
          <w:szCs w:val="22"/>
        </w:rPr>
      </w:pPr>
      <w:r w:rsidRPr="00F50701">
        <w:rPr>
          <w:rFonts w:ascii="Arial" w:hAnsi="Arial" w:cs="Arial"/>
          <w:sz w:val="22"/>
          <w:szCs w:val="22"/>
        </w:rPr>
        <w:t>door de ouder of de verantwoordelijke die instaat voor de opvoeding van een meerderjarig kind of jongere die beschikt over een algemeen attest “erkenning van de handicap” van minimum 9 punten afgeleverd door de FOD – Sociale Zekerheid (Directie-generaal, Personen met een handicap)  en jonger dan 25 jaar en ingeschreven in het bevolkings- of vreemdelingenregister van Hoogstraten;</w:t>
      </w:r>
    </w:p>
    <w:p w14:paraId="1029CE38" w14:textId="5DB87B5C" w:rsidR="00F50701" w:rsidRPr="00F50701" w:rsidRDefault="00F50701" w:rsidP="004751BA">
      <w:pPr>
        <w:pStyle w:val="Norma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Per kind of jongere kan slechts één aanvraag worden goedgekeurd.</w:t>
      </w:r>
    </w:p>
    <w:p w14:paraId="2189E522" w14:textId="77777777" w:rsidR="00365068" w:rsidRPr="00D801E7" w:rsidRDefault="00365068" w:rsidP="004751BA">
      <w:pPr>
        <w:pStyle w:val="Normaalweb"/>
        <w:spacing w:before="0" w:beforeAutospacing="0" w:after="0" w:afterAutospacing="0"/>
        <w:jc w:val="both"/>
        <w:rPr>
          <w:rFonts w:ascii="Arial" w:hAnsi="Arial" w:cs="Arial"/>
          <w:sz w:val="22"/>
          <w:szCs w:val="22"/>
        </w:rPr>
      </w:pPr>
    </w:p>
    <w:p w14:paraId="7F01893A" w14:textId="77777777" w:rsidR="004751BA" w:rsidRPr="00D801E7" w:rsidRDefault="004751BA" w:rsidP="004751BA">
      <w:pPr>
        <w:pStyle w:val="Normaalweb"/>
        <w:spacing w:before="0" w:beforeAutospacing="0" w:after="0" w:afterAutospacing="0"/>
        <w:jc w:val="both"/>
        <w:rPr>
          <w:rFonts w:ascii="Arial" w:hAnsi="Arial" w:cs="Arial"/>
          <w:b/>
          <w:bCs/>
          <w:sz w:val="22"/>
          <w:szCs w:val="22"/>
        </w:rPr>
      </w:pPr>
      <w:r w:rsidRPr="00D801E7">
        <w:rPr>
          <w:rFonts w:ascii="Arial" w:hAnsi="Arial" w:cs="Arial"/>
          <w:b/>
          <w:bCs/>
          <w:sz w:val="22"/>
          <w:szCs w:val="22"/>
        </w:rPr>
        <w:t>Artikel 5:</w:t>
      </w:r>
    </w:p>
    <w:p w14:paraId="2862647F" w14:textId="2D976172" w:rsidR="00C6668D" w:rsidRPr="00D801E7" w:rsidRDefault="00C6668D" w:rsidP="00C6668D">
      <w:pPr>
        <w:jc w:val="both"/>
        <w:rPr>
          <w:rFonts w:ascii="Arial" w:eastAsia="Times New Roman" w:hAnsi="Arial" w:cs="Arial"/>
          <w:lang w:eastAsia="nl-BE"/>
        </w:rPr>
      </w:pPr>
      <w:r w:rsidRPr="00D801E7">
        <w:rPr>
          <w:rFonts w:ascii="Arial" w:eastAsia="Times New Roman" w:hAnsi="Arial" w:cs="Arial"/>
          <w:lang w:eastAsia="nl-BE"/>
        </w:rPr>
        <w:t xml:space="preserve">Na het éénmalig ontvangen van een </w:t>
      </w:r>
      <w:r w:rsidR="002D6A20" w:rsidRPr="00D801E7">
        <w:rPr>
          <w:rFonts w:ascii="Arial" w:eastAsia="Times New Roman" w:hAnsi="Arial" w:cs="Arial"/>
          <w:lang w:eastAsia="nl-BE"/>
        </w:rPr>
        <w:t xml:space="preserve">volledig </w:t>
      </w:r>
      <w:r w:rsidRPr="00D801E7">
        <w:rPr>
          <w:rFonts w:ascii="Arial" w:eastAsia="Times New Roman" w:hAnsi="Arial" w:cs="Arial"/>
          <w:lang w:eastAsia="nl-BE"/>
        </w:rPr>
        <w:t xml:space="preserve">aanvraagformulier én zolang het stadsbestuur beschikt over een geldig attest, zal de premie automatisch toegekend </w:t>
      </w:r>
      <w:r w:rsidR="002D6A20" w:rsidRPr="00D801E7">
        <w:rPr>
          <w:rFonts w:ascii="Arial" w:eastAsia="Times New Roman" w:hAnsi="Arial" w:cs="Arial"/>
          <w:lang w:eastAsia="nl-BE"/>
        </w:rPr>
        <w:t>worden</w:t>
      </w:r>
      <w:r w:rsidRPr="00D801E7">
        <w:rPr>
          <w:rFonts w:ascii="Arial" w:eastAsia="Times New Roman" w:hAnsi="Arial" w:cs="Arial"/>
          <w:lang w:eastAsia="nl-BE"/>
        </w:rPr>
        <w:t xml:space="preserve">. De ondersteuningsbehoefte kan aangetoond worden door middel van één van onderstaande attesten. </w:t>
      </w:r>
    </w:p>
    <w:p w14:paraId="61B621BE" w14:textId="77777777" w:rsidR="00C6668D" w:rsidRPr="00D801E7" w:rsidRDefault="00C6668D" w:rsidP="00C6668D">
      <w:pPr>
        <w:jc w:val="both"/>
        <w:rPr>
          <w:rFonts w:ascii="Arial" w:eastAsia="Times New Roman" w:hAnsi="Arial" w:cs="Arial"/>
          <w:lang w:eastAsia="nl-BE"/>
        </w:rPr>
      </w:pPr>
    </w:p>
    <w:p w14:paraId="23396C6A" w14:textId="77777777" w:rsidR="00C6668D" w:rsidRPr="00D801E7" w:rsidRDefault="00C6668D" w:rsidP="00C6668D">
      <w:pPr>
        <w:numPr>
          <w:ilvl w:val="0"/>
          <w:numId w:val="6"/>
        </w:numPr>
        <w:spacing w:after="160" w:line="259" w:lineRule="auto"/>
        <w:contextualSpacing/>
        <w:jc w:val="both"/>
        <w:rPr>
          <w:rFonts w:ascii="Arial" w:eastAsia="Times New Roman" w:hAnsi="Arial" w:cs="Arial"/>
          <w:lang w:eastAsia="nl-BE"/>
        </w:rPr>
      </w:pPr>
      <w:r w:rsidRPr="00D801E7">
        <w:rPr>
          <w:rFonts w:ascii="Arial" w:eastAsia="Times New Roman" w:hAnsi="Arial" w:cs="Arial"/>
          <w:u w:val="single"/>
          <w:lang w:eastAsia="nl-BE"/>
        </w:rPr>
        <w:t>Algemeen attest erkenning van een handicap door FOD Sociale Zekerheid</w:t>
      </w:r>
      <w:r w:rsidRPr="00D801E7">
        <w:rPr>
          <w:rFonts w:ascii="Arial" w:eastAsia="Times New Roman" w:hAnsi="Arial" w:cs="Arial"/>
          <w:lang w:eastAsia="nl-BE"/>
        </w:rPr>
        <w:t xml:space="preserve">: </w:t>
      </w:r>
    </w:p>
    <w:p w14:paraId="6D00D1AE" w14:textId="77777777" w:rsidR="00C6668D" w:rsidRPr="00D801E7" w:rsidRDefault="00C6668D" w:rsidP="00C6668D">
      <w:pPr>
        <w:ind w:left="720"/>
        <w:contextualSpacing/>
        <w:jc w:val="both"/>
        <w:rPr>
          <w:rFonts w:ascii="Arial" w:eastAsia="Times New Roman" w:hAnsi="Arial" w:cs="Arial"/>
          <w:lang w:eastAsia="nl-BE"/>
        </w:rPr>
      </w:pPr>
      <w:r w:rsidRPr="00D801E7">
        <w:rPr>
          <w:rFonts w:ascii="Arial" w:eastAsia="Times New Roman" w:hAnsi="Arial" w:cs="Arial"/>
          <w:lang w:eastAsia="nl-BE"/>
        </w:rPr>
        <w:t xml:space="preserve">Het stadsbestuur consulteert de databank </w:t>
      </w:r>
      <w:proofErr w:type="spellStart"/>
      <w:r w:rsidRPr="00D801E7">
        <w:rPr>
          <w:rFonts w:ascii="Arial" w:eastAsia="Times New Roman" w:hAnsi="Arial" w:cs="Arial"/>
          <w:lang w:eastAsia="nl-BE"/>
        </w:rPr>
        <w:t>MyHandicap</w:t>
      </w:r>
      <w:proofErr w:type="spellEnd"/>
      <w:r w:rsidRPr="00D801E7">
        <w:rPr>
          <w:rFonts w:ascii="Arial" w:eastAsia="Times New Roman" w:hAnsi="Arial" w:cs="Arial"/>
          <w:lang w:eastAsia="nl-BE"/>
        </w:rPr>
        <w:t xml:space="preserve">  om na te gaan of de aanvrager over een geldig attest beschikt.</w:t>
      </w:r>
    </w:p>
    <w:p w14:paraId="537902BC" w14:textId="77777777" w:rsidR="00C6668D" w:rsidRPr="00D801E7" w:rsidRDefault="00C6668D" w:rsidP="00C6668D">
      <w:pPr>
        <w:ind w:left="720"/>
        <w:contextualSpacing/>
        <w:jc w:val="both"/>
        <w:rPr>
          <w:rFonts w:ascii="Arial" w:eastAsia="Times New Roman" w:hAnsi="Arial" w:cs="Arial"/>
          <w:lang w:eastAsia="nl-BE"/>
        </w:rPr>
      </w:pPr>
    </w:p>
    <w:p w14:paraId="646AD052" w14:textId="77777777" w:rsidR="00C6668D" w:rsidRPr="00D801E7" w:rsidRDefault="00C6668D" w:rsidP="00C6668D">
      <w:pPr>
        <w:numPr>
          <w:ilvl w:val="0"/>
          <w:numId w:val="6"/>
        </w:numPr>
        <w:spacing w:after="160" w:line="259" w:lineRule="auto"/>
        <w:contextualSpacing/>
        <w:jc w:val="both"/>
        <w:rPr>
          <w:rFonts w:ascii="Arial" w:eastAsia="Times New Roman" w:hAnsi="Arial" w:cs="Arial"/>
          <w:lang w:eastAsia="nl-BE"/>
        </w:rPr>
      </w:pPr>
      <w:r w:rsidRPr="00D801E7">
        <w:rPr>
          <w:rFonts w:ascii="Arial" w:eastAsia="Times New Roman" w:hAnsi="Arial" w:cs="Arial"/>
          <w:u w:val="single"/>
          <w:lang w:eastAsia="nl-BE"/>
        </w:rPr>
        <w:t>Bewijs van recht op zorgtoeslag voor kinderen met een specifieke ondersteuningsbehoefte van het Agentschap Opgroeien.</w:t>
      </w:r>
      <w:r w:rsidRPr="00D801E7">
        <w:rPr>
          <w:rFonts w:ascii="Arial" w:eastAsia="Times New Roman" w:hAnsi="Arial" w:cs="Arial"/>
          <w:lang w:eastAsia="nl-BE"/>
        </w:rPr>
        <w:t xml:space="preserve"> De aanvrager bezorgt zelf een geldig attest aan het stadsbestuur wanneer de geldigheidsduur van het laatst ingediende attest is verstreken. </w:t>
      </w:r>
    </w:p>
    <w:p w14:paraId="70C6B473" w14:textId="77777777" w:rsidR="00C6668D" w:rsidRPr="00D801E7" w:rsidRDefault="00C6668D" w:rsidP="00C6668D">
      <w:pPr>
        <w:ind w:left="1440"/>
        <w:contextualSpacing/>
        <w:jc w:val="both"/>
        <w:rPr>
          <w:rFonts w:ascii="Arial" w:eastAsia="Times New Roman" w:hAnsi="Arial" w:cs="Arial"/>
          <w:lang w:eastAsia="nl-BE"/>
        </w:rPr>
      </w:pPr>
    </w:p>
    <w:p w14:paraId="7441823E" w14:textId="52B7A4E8" w:rsidR="003D68BF" w:rsidRPr="00D801E7" w:rsidRDefault="00C6668D" w:rsidP="001853E8">
      <w:pPr>
        <w:jc w:val="both"/>
        <w:rPr>
          <w:rFonts w:ascii="Arial" w:eastAsia="Times New Roman" w:hAnsi="Arial" w:cs="Arial"/>
          <w:lang w:eastAsia="nl-BE"/>
        </w:rPr>
      </w:pPr>
      <w:r w:rsidRPr="00D801E7">
        <w:rPr>
          <w:rFonts w:ascii="Arial" w:eastAsia="Times New Roman" w:hAnsi="Arial" w:cs="Arial"/>
          <w:lang w:eastAsia="nl-BE"/>
        </w:rPr>
        <w:t xml:space="preserve">Indien het een attest van onbepaalde duur betreft, moet dit slechts éénmaal voorgelegd worden bij de eerste aanvraag. De premie wordt bijgevolg automatisch toegekend zolang de aanvrager voldoet aan alle voorwaarden en maximum tot de jongere de leeftijd van 25 heeft bereikt.  </w:t>
      </w:r>
    </w:p>
    <w:p w14:paraId="486FDCB7" w14:textId="77777777" w:rsidR="00801702" w:rsidRPr="00D801E7" w:rsidRDefault="00801702" w:rsidP="004751BA">
      <w:pPr>
        <w:pStyle w:val="Normaalweb"/>
        <w:spacing w:before="0" w:beforeAutospacing="0" w:after="0" w:afterAutospacing="0"/>
        <w:jc w:val="both"/>
        <w:rPr>
          <w:rFonts w:ascii="Arial" w:hAnsi="Arial" w:cs="Arial"/>
          <w:strike/>
          <w:sz w:val="22"/>
          <w:szCs w:val="22"/>
        </w:rPr>
      </w:pPr>
    </w:p>
    <w:p w14:paraId="102402DC" w14:textId="77777777" w:rsidR="00647B74" w:rsidRDefault="00647B74" w:rsidP="004751BA">
      <w:pPr>
        <w:pStyle w:val="Normaalweb"/>
        <w:spacing w:before="0" w:beforeAutospacing="0" w:after="0" w:afterAutospacing="0"/>
        <w:jc w:val="both"/>
        <w:rPr>
          <w:rFonts w:ascii="Arial" w:hAnsi="Arial" w:cs="Arial"/>
          <w:b/>
          <w:bCs/>
          <w:sz w:val="22"/>
          <w:szCs w:val="22"/>
        </w:rPr>
      </w:pPr>
    </w:p>
    <w:p w14:paraId="0222683D" w14:textId="77777777" w:rsidR="00647B74" w:rsidRDefault="00647B74" w:rsidP="004751BA">
      <w:pPr>
        <w:pStyle w:val="Normaalweb"/>
        <w:spacing w:before="0" w:beforeAutospacing="0" w:after="0" w:afterAutospacing="0"/>
        <w:jc w:val="both"/>
        <w:rPr>
          <w:rFonts w:ascii="Arial" w:hAnsi="Arial" w:cs="Arial"/>
          <w:b/>
          <w:bCs/>
          <w:sz w:val="22"/>
          <w:szCs w:val="22"/>
        </w:rPr>
      </w:pPr>
    </w:p>
    <w:p w14:paraId="0C474680" w14:textId="508E676C" w:rsidR="00801702" w:rsidRPr="00D801E7" w:rsidRDefault="00801702" w:rsidP="004751BA">
      <w:pPr>
        <w:pStyle w:val="Normaalweb"/>
        <w:spacing w:before="0" w:beforeAutospacing="0" w:after="0" w:afterAutospacing="0"/>
        <w:jc w:val="both"/>
        <w:rPr>
          <w:rFonts w:ascii="Arial" w:hAnsi="Arial" w:cs="Arial"/>
          <w:b/>
          <w:bCs/>
          <w:sz w:val="22"/>
          <w:szCs w:val="22"/>
        </w:rPr>
      </w:pPr>
      <w:r w:rsidRPr="00D801E7">
        <w:rPr>
          <w:rFonts w:ascii="Arial" w:hAnsi="Arial" w:cs="Arial"/>
          <w:b/>
          <w:bCs/>
          <w:sz w:val="22"/>
          <w:szCs w:val="22"/>
        </w:rPr>
        <w:lastRenderedPageBreak/>
        <w:t xml:space="preserve">Artikel 6: </w:t>
      </w:r>
    </w:p>
    <w:p w14:paraId="0CD009BD" w14:textId="454AB602" w:rsidR="00801702" w:rsidRPr="00D801E7" w:rsidRDefault="00801702" w:rsidP="004751BA">
      <w:pPr>
        <w:pStyle w:val="Normaalweb"/>
        <w:spacing w:before="0" w:beforeAutospacing="0" w:after="0" w:afterAutospacing="0"/>
        <w:jc w:val="both"/>
        <w:rPr>
          <w:rFonts w:ascii="Arial" w:hAnsi="Arial" w:cs="Arial"/>
          <w:sz w:val="22"/>
          <w:szCs w:val="22"/>
        </w:rPr>
      </w:pPr>
      <w:r w:rsidRPr="00D801E7">
        <w:rPr>
          <w:rFonts w:ascii="Arial" w:hAnsi="Arial" w:cs="Arial"/>
          <w:sz w:val="22"/>
          <w:szCs w:val="22"/>
        </w:rPr>
        <w:t>De aanvragers zijn gehouden elke wijziging in de</w:t>
      </w:r>
      <w:r w:rsidR="003D68BF" w:rsidRPr="00D801E7">
        <w:rPr>
          <w:rFonts w:ascii="Arial" w:hAnsi="Arial" w:cs="Arial"/>
          <w:sz w:val="22"/>
          <w:szCs w:val="22"/>
        </w:rPr>
        <w:t xml:space="preserve"> </w:t>
      </w:r>
      <w:r w:rsidRPr="00D801E7">
        <w:rPr>
          <w:rFonts w:ascii="Arial" w:hAnsi="Arial" w:cs="Arial"/>
          <w:sz w:val="22"/>
          <w:szCs w:val="22"/>
        </w:rPr>
        <w:t xml:space="preserve">situatie die invloed kan hebben op </w:t>
      </w:r>
      <w:r w:rsidR="003D68BF" w:rsidRPr="00D801E7">
        <w:rPr>
          <w:rFonts w:ascii="Arial" w:hAnsi="Arial" w:cs="Arial"/>
          <w:sz w:val="22"/>
          <w:szCs w:val="22"/>
        </w:rPr>
        <w:t xml:space="preserve">het recht op en </w:t>
      </w:r>
      <w:r w:rsidRPr="00D801E7">
        <w:rPr>
          <w:rFonts w:ascii="Arial" w:hAnsi="Arial" w:cs="Arial"/>
          <w:sz w:val="22"/>
          <w:szCs w:val="22"/>
        </w:rPr>
        <w:t xml:space="preserve">de uitkering van de premie door te geven aan de bevoegde stadsdiensten: adreswijziging, echtscheiding, wijziging rekeningnummer, </w:t>
      </w:r>
      <w:r w:rsidR="003D68BF" w:rsidRPr="00D801E7">
        <w:rPr>
          <w:rFonts w:ascii="Arial" w:hAnsi="Arial" w:cs="Arial"/>
          <w:sz w:val="22"/>
          <w:szCs w:val="22"/>
        </w:rPr>
        <w:t xml:space="preserve">contactgegevens </w:t>
      </w:r>
      <w:r w:rsidRPr="00D801E7">
        <w:rPr>
          <w:rFonts w:ascii="Arial" w:hAnsi="Arial" w:cs="Arial"/>
          <w:sz w:val="22"/>
          <w:szCs w:val="22"/>
        </w:rPr>
        <w:t xml:space="preserve">…   </w:t>
      </w:r>
    </w:p>
    <w:p w14:paraId="13A24A70" w14:textId="011C1BC8" w:rsidR="00365068" w:rsidRDefault="00083248" w:rsidP="004751BA">
      <w:pPr>
        <w:pStyle w:val="Normaalweb"/>
        <w:spacing w:before="0" w:beforeAutospacing="0" w:after="0" w:afterAutospacing="0"/>
        <w:jc w:val="both"/>
        <w:rPr>
          <w:rFonts w:ascii="Arial" w:hAnsi="Arial" w:cs="Arial"/>
          <w:sz w:val="22"/>
          <w:szCs w:val="22"/>
        </w:rPr>
      </w:pPr>
      <w:r w:rsidRPr="00D801E7">
        <w:rPr>
          <w:rFonts w:ascii="Arial" w:hAnsi="Arial" w:cs="Arial"/>
          <w:sz w:val="22"/>
          <w:szCs w:val="22"/>
        </w:rPr>
        <w:t xml:space="preserve">De aanvrager geeft bij aanvraag toestemming aan het stadsbestuur om de nodige opzoekingen te doen om de geldigheid van de aanvraag te verifiëren en de administratieve last voor de aanvrager te beperken, bijvoorbeeld in het bevolkingsregister en in </w:t>
      </w:r>
      <w:r w:rsidR="00A062B8" w:rsidRPr="00D801E7">
        <w:rPr>
          <w:rFonts w:ascii="Arial" w:hAnsi="Arial" w:cs="Arial"/>
          <w:sz w:val="22"/>
          <w:szCs w:val="22"/>
        </w:rPr>
        <w:t xml:space="preserve">de </w:t>
      </w:r>
      <w:r w:rsidRPr="00D801E7">
        <w:rPr>
          <w:rFonts w:ascii="Arial" w:hAnsi="Arial" w:cs="Arial"/>
          <w:sz w:val="22"/>
          <w:szCs w:val="22"/>
        </w:rPr>
        <w:t xml:space="preserve">databank van </w:t>
      </w:r>
      <w:proofErr w:type="spellStart"/>
      <w:r w:rsidRPr="00D801E7">
        <w:rPr>
          <w:rFonts w:ascii="Arial" w:hAnsi="Arial" w:cs="Arial"/>
          <w:sz w:val="22"/>
          <w:szCs w:val="22"/>
        </w:rPr>
        <w:t>Myhandicap</w:t>
      </w:r>
      <w:proofErr w:type="spellEnd"/>
      <w:r w:rsidRPr="00D801E7">
        <w:rPr>
          <w:rFonts w:ascii="Arial" w:hAnsi="Arial" w:cs="Arial"/>
          <w:sz w:val="22"/>
          <w:szCs w:val="22"/>
        </w:rPr>
        <w:t>.</w:t>
      </w:r>
      <w:r w:rsidR="007753AE" w:rsidRPr="007753AE">
        <w:rPr>
          <w:rFonts w:ascii="Arial" w:hAnsi="Arial" w:cs="Arial"/>
          <w:sz w:val="22"/>
          <w:szCs w:val="22"/>
        </w:rPr>
        <w:t xml:space="preserve"> Indien de aanvrager hier geen toestemming voor wenst te geven, is de aanvrager belast met het aanbieden van de juiste attesten en andere informatie.</w:t>
      </w:r>
    </w:p>
    <w:p w14:paraId="58C6CB0E" w14:textId="77777777" w:rsidR="007753AE" w:rsidRPr="00D801E7" w:rsidRDefault="007753AE" w:rsidP="004751BA">
      <w:pPr>
        <w:pStyle w:val="Normaalweb"/>
        <w:spacing w:before="0" w:beforeAutospacing="0" w:after="0" w:afterAutospacing="0"/>
        <w:jc w:val="both"/>
        <w:rPr>
          <w:rFonts w:ascii="Arial" w:hAnsi="Arial" w:cs="Arial"/>
          <w:sz w:val="22"/>
          <w:szCs w:val="22"/>
        </w:rPr>
      </w:pPr>
    </w:p>
    <w:p w14:paraId="1C1361BA" w14:textId="4811A229" w:rsidR="0022679C" w:rsidRPr="00D801E7" w:rsidRDefault="0022679C" w:rsidP="004751BA">
      <w:pPr>
        <w:pStyle w:val="Normaalweb"/>
        <w:spacing w:before="0" w:beforeAutospacing="0" w:after="0" w:afterAutospacing="0"/>
        <w:jc w:val="both"/>
        <w:rPr>
          <w:rFonts w:ascii="Arial" w:hAnsi="Arial" w:cs="Arial"/>
          <w:sz w:val="22"/>
          <w:szCs w:val="22"/>
        </w:rPr>
      </w:pPr>
      <w:r w:rsidRPr="00D801E7">
        <w:rPr>
          <w:rFonts w:ascii="Arial" w:hAnsi="Arial" w:cs="Arial"/>
          <w:sz w:val="22"/>
          <w:szCs w:val="22"/>
        </w:rPr>
        <w:t xml:space="preserve">Wanneer de stadsdiensten niet meer beschikken over een geldig attest worden de aanvragers tijdig gecontacteerd om hen de kans te geven het nodige bewijsmateriaal voor te leggen.  </w:t>
      </w:r>
    </w:p>
    <w:p w14:paraId="16F62105" w14:textId="77777777" w:rsidR="00083248" w:rsidRPr="00D801E7" w:rsidRDefault="00083248" w:rsidP="004751BA">
      <w:pPr>
        <w:pStyle w:val="Normaalweb"/>
        <w:spacing w:before="0" w:beforeAutospacing="0" w:after="0" w:afterAutospacing="0"/>
        <w:jc w:val="both"/>
        <w:rPr>
          <w:rFonts w:ascii="Arial" w:hAnsi="Arial" w:cs="Arial"/>
          <w:b/>
          <w:bCs/>
          <w:sz w:val="22"/>
          <w:szCs w:val="22"/>
        </w:rPr>
      </w:pPr>
    </w:p>
    <w:p w14:paraId="6C46037C" w14:textId="088E3FF1" w:rsidR="004751BA" w:rsidRPr="00D801E7" w:rsidRDefault="004751BA" w:rsidP="004751BA">
      <w:pPr>
        <w:pStyle w:val="Normaalweb"/>
        <w:spacing w:before="0" w:beforeAutospacing="0" w:after="0" w:afterAutospacing="0"/>
        <w:jc w:val="both"/>
        <w:rPr>
          <w:rFonts w:ascii="Arial" w:hAnsi="Arial" w:cs="Arial"/>
          <w:b/>
          <w:bCs/>
          <w:sz w:val="22"/>
          <w:szCs w:val="22"/>
        </w:rPr>
      </w:pPr>
      <w:r w:rsidRPr="00D801E7">
        <w:rPr>
          <w:rFonts w:ascii="Arial" w:hAnsi="Arial" w:cs="Arial"/>
          <w:b/>
          <w:bCs/>
          <w:sz w:val="22"/>
          <w:szCs w:val="22"/>
        </w:rPr>
        <w:t xml:space="preserve">Artikel </w:t>
      </w:r>
      <w:r w:rsidR="00A831CF" w:rsidRPr="00D801E7">
        <w:rPr>
          <w:rFonts w:ascii="Arial" w:hAnsi="Arial" w:cs="Arial"/>
          <w:b/>
          <w:bCs/>
          <w:sz w:val="22"/>
          <w:szCs w:val="22"/>
        </w:rPr>
        <w:t>7</w:t>
      </w:r>
      <w:r w:rsidRPr="00D801E7">
        <w:rPr>
          <w:rFonts w:ascii="Arial" w:hAnsi="Arial" w:cs="Arial"/>
          <w:b/>
          <w:bCs/>
          <w:sz w:val="22"/>
          <w:szCs w:val="22"/>
        </w:rPr>
        <w:t>:</w:t>
      </w:r>
    </w:p>
    <w:p w14:paraId="4EC9C3B7" w14:textId="4045F111" w:rsidR="003D68BF" w:rsidRPr="00D801E7" w:rsidRDefault="004751BA" w:rsidP="003D68BF">
      <w:pPr>
        <w:pStyle w:val="Normaalweb"/>
        <w:spacing w:before="0" w:beforeAutospacing="0" w:after="0" w:afterAutospacing="0"/>
        <w:jc w:val="both"/>
        <w:rPr>
          <w:rFonts w:ascii="Arial" w:hAnsi="Arial" w:cs="Arial"/>
          <w:sz w:val="22"/>
          <w:szCs w:val="22"/>
        </w:rPr>
      </w:pPr>
      <w:r w:rsidRPr="00D801E7">
        <w:rPr>
          <w:rFonts w:ascii="Arial" w:hAnsi="Arial" w:cs="Arial"/>
          <w:sz w:val="22"/>
          <w:szCs w:val="22"/>
        </w:rPr>
        <w:t xml:space="preserve">De toelage wordt aangevraagd voor 1 </w:t>
      </w:r>
      <w:r w:rsidR="00A831CF" w:rsidRPr="00D801E7">
        <w:rPr>
          <w:rFonts w:ascii="Arial" w:hAnsi="Arial" w:cs="Arial"/>
          <w:sz w:val="22"/>
          <w:szCs w:val="22"/>
        </w:rPr>
        <w:t xml:space="preserve">november </w:t>
      </w:r>
      <w:r w:rsidRPr="00D801E7">
        <w:rPr>
          <w:rFonts w:ascii="Arial" w:hAnsi="Arial" w:cs="Arial"/>
          <w:sz w:val="22"/>
          <w:szCs w:val="22"/>
        </w:rPr>
        <w:t>op het daartoe ter beschikking gestelde formulier en vergezeld van de nodige bewijsstukken.</w:t>
      </w:r>
    </w:p>
    <w:p w14:paraId="2D66159A" w14:textId="6D94B9F3" w:rsidR="003D68BF" w:rsidRPr="00D801E7" w:rsidRDefault="003D68BF" w:rsidP="003D68BF">
      <w:pPr>
        <w:pStyle w:val="Normaalweb"/>
        <w:spacing w:before="0" w:beforeAutospacing="0" w:after="0" w:afterAutospacing="0"/>
        <w:jc w:val="both"/>
        <w:rPr>
          <w:rFonts w:ascii="Arial" w:hAnsi="Arial" w:cs="Arial"/>
          <w:sz w:val="22"/>
          <w:szCs w:val="22"/>
        </w:rPr>
      </w:pPr>
      <w:r w:rsidRPr="00D801E7">
        <w:rPr>
          <w:rFonts w:ascii="Arial" w:hAnsi="Arial" w:cs="Arial"/>
          <w:sz w:val="22"/>
          <w:szCs w:val="22"/>
        </w:rPr>
        <w:t xml:space="preserve">De premie wordt volledig toegekend wanneer de erkenning van de handicap aangetoond kan worden </w:t>
      </w:r>
      <w:r w:rsidR="00301AF5" w:rsidRPr="00D801E7">
        <w:rPr>
          <w:rFonts w:ascii="Arial" w:hAnsi="Arial" w:cs="Arial"/>
          <w:sz w:val="22"/>
          <w:szCs w:val="22"/>
        </w:rPr>
        <w:t>in</w:t>
      </w:r>
      <w:r w:rsidRPr="00D801E7">
        <w:rPr>
          <w:rFonts w:ascii="Arial" w:hAnsi="Arial" w:cs="Arial"/>
          <w:sz w:val="22"/>
          <w:szCs w:val="22"/>
        </w:rPr>
        <w:t xml:space="preserve"> de periode van 12 maanden voorafgaand aan </w:t>
      </w:r>
      <w:r w:rsidR="00301AF5" w:rsidRPr="00D801E7">
        <w:rPr>
          <w:rFonts w:ascii="Arial" w:hAnsi="Arial" w:cs="Arial"/>
          <w:sz w:val="22"/>
          <w:szCs w:val="22"/>
        </w:rPr>
        <w:t xml:space="preserve">1 </w:t>
      </w:r>
      <w:r w:rsidR="001853E8" w:rsidRPr="00D801E7">
        <w:rPr>
          <w:rFonts w:ascii="Arial" w:hAnsi="Arial" w:cs="Arial"/>
          <w:sz w:val="22"/>
          <w:szCs w:val="22"/>
        </w:rPr>
        <w:t xml:space="preserve">november </w:t>
      </w:r>
      <w:r w:rsidR="00301AF5" w:rsidRPr="00D801E7">
        <w:rPr>
          <w:rFonts w:ascii="Arial" w:hAnsi="Arial" w:cs="Arial"/>
          <w:sz w:val="22"/>
          <w:szCs w:val="22"/>
        </w:rPr>
        <w:t xml:space="preserve">van het jaar van de aanvraag. </w:t>
      </w:r>
      <w:r w:rsidR="00A062B8" w:rsidRPr="00D801E7">
        <w:rPr>
          <w:rFonts w:ascii="Arial" w:hAnsi="Arial" w:cs="Arial"/>
          <w:sz w:val="22"/>
          <w:szCs w:val="22"/>
        </w:rPr>
        <w:t>De erkenning moet niet</w:t>
      </w:r>
      <w:r w:rsidR="00301AF5" w:rsidRPr="00D801E7">
        <w:rPr>
          <w:rFonts w:ascii="Arial" w:hAnsi="Arial" w:cs="Arial"/>
          <w:sz w:val="22"/>
          <w:szCs w:val="22"/>
        </w:rPr>
        <w:t xml:space="preserve"> voor de gehele periode aangetoond worden. </w:t>
      </w:r>
    </w:p>
    <w:p w14:paraId="45F7662A" w14:textId="77777777" w:rsidR="00365068" w:rsidRPr="00D801E7" w:rsidRDefault="00365068" w:rsidP="004751BA">
      <w:pPr>
        <w:pStyle w:val="Normaalweb"/>
        <w:spacing w:before="0" w:beforeAutospacing="0" w:after="0" w:afterAutospacing="0"/>
        <w:jc w:val="both"/>
        <w:rPr>
          <w:rFonts w:ascii="Arial" w:hAnsi="Arial" w:cs="Arial"/>
          <w:sz w:val="22"/>
          <w:szCs w:val="22"/>
        </w:rPr>
      </w:pPr>
    </w:p>
    <w:p w14:paraId="36C5283E" w14:textId="77777777" w:rsidR="00662E03" w:rsidRDefault="00662E03"/>
    <w:sectPr w:rsidR="00662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2FEB"/>
    <w:multiLevelType w:val="hybridMultilevel"/>
    <w:tmpl w:val="6F7A195A"/>
    <w:lvl w:ilvl="0" w:tplc="F7C047D0">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F90102"/>
    <w:multiLevelType w:val="multilevel"/>
    <w:tmpl w:val="B09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7D1849"/>
    <w:multiLevelType w:val="hybridMultilevel"/>
    <w:tmpl w:val="8E524B6C"/>
    <w:lvl w:ilvl="0" w:tplc="835CCD2E">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D994283"/>
    <w:multiLevelType w:val="multilevel"/>
    <w:tmpl w:val="BD58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237F2"/>
    <w:multiLevelType w:val="hybridMultilevel"/>
    <w:tmpl w:val="83084912"/>
    <w:lvl w:ilvl="0" w:tplc="F7C047D0">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236401985">
    <w:abstractNumId w:val="4"/>
  </w:num>
  <w:num w:numId="2" w16cid:durableId="1391921034">
    <w:abstractNumId w:val="4"/>
  </w:num>
  <w:num w:numId="3" w16cid:durableId="1421565111">
    <w:abstractNumId w:val="0"/>
  </w:num>
  <w:num w:numId="4" w16cid:durableId="1967465883">
    <w:abstractNumId w:val="3"/>
  </w:num>
  <w:num w:numId="5" w16cid:durableId="1653026229">
    <w:abstractNumId w:val="1"/>
  </w:num>
  <w:num w:numId="6" w16cid:durableId="178080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20E"/>
    <w:rsid w:val="00083248"/>
    <w:rsid w:val="000A4520"/>
    <w:rsid w:val="001853E8"/>
    <w:rsid w:val="00214647"/>
    <w:rsid w:val="0022679C"/>
    <w:rsid w:val="002D6A20"/>
    <w:rsid w:val="00301AF5"/>
    <w:rsid w:val="00365068"/>
    <w:rsid w:val="003D68BF"/>
    <w:rsid w:val="004751BA"/>
    <w:rsid w:val="004B086A"/>
    <w:rsid w:val="00543C83"/>
    <w:rsid w:val="005D7289"/>
    <w:rsid w:val="005E4007"/>
    <w:rsid w:val="00626BE5"/>
    <w:rsid w:val="00647B74"/>
    <w:rsid w:val="00662E03"/>
    <w:rsid w:val="006863B4"/>
    <w:rsid w:val="00701361"/>
    <w:rsid w:val="007753AE"/>
    <w:rsid w:val="00801702"/>
    <w:rsid w:val="008267D1"/>
    <w:rsid w:val="008F026A"/>
    <w:rsid w:val="009975BD"/>
    <w:rsid w:val="009B2CA2"/>
    <w:rsid w:val="00A062B8"/>
    <w:rsid w:val="00A831CF"/>
    <w:rsid w:val="00A84169"/>
    <w:rsid w:val="00AB2D89"/>
    <w:rsid w:val="00B34A0B"/>
    <w:rsid w:val="00B356C6"/>
    <w:rsid w:val="00B623AE"/>
    <w:rsid w:val="00B9420E"/>
    <w:rsid w:val="00C6668D"/>
    <w:rsid w:val="00D657AB"/>
    <w:rsid w:val="00D801E7"/>
    <w:rsid w:val="00F50701"/>
    <w:rsid w:val="00F63197"/>
    <w:rsid w:val="00F852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7AC55"/>
  <w15:chartTrackingRefBased/>
  <w15:docId w15:val="{4D389821-E670-40AD-ACEE-A3C02185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1702"/>
    <w:pPr>
      <w:spacing w:after="0" w:line="240" w:lineRule="auto"/>
    </w:pPr>
    <w:rPr>
      <w:rFonts w:ascii="Calibri" w:hAnsi="Calibri" w:cs="Calibri"/>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20E"/>
    <w:pPr>
      <w:ind w:left="720"/>
    </w:pPr>
  </w:style>
  <w:style w:type="paragraph" w:styleId="Normaalweb">
    <w:name w:val="Normal (Web)"/>
    <w:basedOn w:val="Standaard"/>
    <w:uiPriority w:val="99"/>
    <w:unhideWhenUsed/>
    <w:rsid w:val="004751BA"/>
    <w:pPr>
      <w:spacing w:before="100" w:beforeAutospacing="1" w:after="100" w:afterAutospacing="1"/>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3D68BF"/>
    <w:rPr>
      <w:sz w:val="16"/>
      <w:szCs w:val="16"/>
    </w:rPr>
  </w:style>
  <w:style w:type="paragraph" w:styleId="Tekstopmerking">
    <w:name w:val="annotation text"/>
    <w:basedOn w:val="Standaard"/>
    <w:link w:val="TekstopmerkingChar"/>
    <w:uiPriority w:val="99"/>
    <w:unhideWhenUsed/>
    <w:rsid w:val="003D68BF"/>
    <w:rPr>
      <w:sz w:val="20"/>
      <w:szCs w:val="20"/>
    </w:rPr>
  </w:style>
  <w:style w:type="character" w:customStyle="1" w:styleId="TekstopmerkingChar">
    <w:name w:val="Tekst opmerking Char"/>
    <w:basedOn w:val="Standaardalinea-lettertype"/>
    <w:link w:val="Tekstopmerking"/>
    <w:uiPriority w:val="99"/>
    <w:rsid w:val="003D68BF"/>
    <w:rPr>
      <w:rFonts w:ascii="Calibri" w:hAnsi="Calibri" w:cs="Calibri"/>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3D68BF"/>
    <w:rPr>
      <w:b/>
      <w:bCs/>
    </w:rPr>
  </w:style>
  <w:style w:type="character" w:customStyle="1" w:styleId="OnderwerpvanopmerkingChar">
    <w:name w:val="Onderwerp van opmerking Char"/>
    <w:basedOn w:val="TekstopmerkingChar"/>
    <w:link w:val="Onderwerpvanopmerking"/>
    <w:uiPriority w:val="99"/>
    <w:semiHidden/>
    <w:rsid w:val="003D68BF"/>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047786">
      <w:bodyDiv w:val="1"/>
      <w:marLeft w:val="0"/>
      <w:marRight w:val="0"/>
      <w:marTop w:val="0"/>
      <w:marBottom w:val="0"/>
      <w:divBdr>
        <w:top w:val="none" w:sz="0" w:space="0" w:color="auto"/>
        <w:left w:val="none" w:sz="0" w:space="0" w:color="auto"/>
        <w:bottom w:val="none" w:sz="0" w:space="0" w:color="auto"/>
        <w:right w:val="none" w:sz="0" w:space="0" w:color="auto"/>
      </w:divBdr>
    </w:div>
    <w:div w:id="21403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E255-4AB1-49C8-A486-5FC44D2A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3135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Hoogstraten</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Dennis Van Der Auwera</cp:lastModifiedBy>
  <cp:revision>2</cp:revision>
  <cp:lastPrinted>2023-06-29T12:08:00Z</cp:lastPrinted>
  <dcterms:created xsi:type="dcterms:W3CDTF">2023-11-24T10:28:00Z</dcterms:created>
  <dcterms:modified xsi:type="dcterms:W3CDTF">2023-11-24T10:28:00Z</dcterms:modified>
</cp:coreProperties>
</file>